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E3" w:rsidRPr="007A1820" w:rsidRDefault="009462E3" w:rsidP="009462E3">
      <w:pPr>
        <w:pStyle w:val="NormalnyWeb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Zał. 2</w:t>
      </w:r>
      <w:r w:rsidRPr="007A1820">
        <w:rPr>
          <w:b/>
          <w:bCs/>
          <w:color w:val="000000"/>
          <w:sz w:val="32"/>
          <w:szCs w:val="32"/>
        </w:rPr>
        <w:t>.</w:t>
      </w:r>
      <w:r w:rsidRPr="007A1820">
        <w:t xml:space="preserve"> </w:t>
      </w:r>
    </w:p>
    <w:p w:rsidR="009462E3" w:rsidRDefault="009F6D5A" w:rsidP="009462E3">
      <w:pPr>
        <w:pStyle w:val="NormalnyWeb"/>
        <w:jc w:val="center"/>
        <w:rPr>
          <w:b/>
          <w:bCs/>
          <w:color w:val="000000"/>
          <w:sz w:val="32"/>
          <w:szCs w:val="48"/>
        </w:rPr>
      </w:pPr>
      <w:r>
        <w:rPr>
          <w:rFonts w:ascii="Chaparral Pro Light" w:hAnsi="Chaparral Pro Light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668B9C3" wp14:editId="5AAB50F8">
            <wp:simplePos x="0" y="0"/>
            <wp:positionH relativeFrom="column">
              <wp:posOffset>5305425</wp:posOffset>
            </wp:positionH>
            <wp:positionV relativeFrom="paragraph">
              <wp:posOffset>302895</wp:posOffset>
            </wp:positionV>
            <wp:extent cx="1047750" cy="10477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2_sp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2E3">
        <w:rPr>
          <w:b/>
          <w:bCs/>
          <w:color w:val="000000"/>
          <w:sz w:val="32"/>
          <w:szCs w:val="48"/>
        </w:rPr>
        <w:t xml:space="preserve">I </w:t>
      </w:r>
      <w:r w:rsidR="009462E3" w:rsidRPr="007A1820">
        <w:rPr>
          <w:b/>
          <w:bCs/>
          <w:color w:val="000000"/>
          <w:sz w:val="32"/>
          <w:szCs w:val="48"/>
        </w:rPr>
        <w:t>MIĘDZYSZKOLNY TURNIEJ MATEMATYCZNY</w:t>
      </w:r>
    </w:p>
    <w:p w:rsidR="009462E3" w:rsidRPr="007A1820" w:rsidRDefault="009F6D5A" w:rsidP="009462E3">
      <w:pPr>
        <w:pStyle w:val="NormalnyWeb"/>
        <w:jc w:val="center"/>
        <w:rPr>
          <w:b/>
          <w:bCs/>
          <w:color w:val="000000"/>
          <w:sz w:val="32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E14E37" wp14:editId="2D825EFC">
            <wp:simplePos x="0" y="0"/>
            <wp:positionH relativeFrom="margin">
              <wp:posOffset>153670</wp:posOffset>
            </wp:positionH>
            <wp:positionV relativeFrom="paragraph">
              <wp:posOffset>5080</wp:posOffset>
            </wp:positionV>
            <wp:extent cx="1220513" cy="7524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13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C00F5E" wp14:editId="341A34E8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1238250" cy="448641"/>
            <wp:effectExtent l="0" t="0" r="0" b="8890"/>
            <wp:wrapNone/>
            <wp:docPr id="3" name="Obraz 3" descr="현대적이다 백색과 여윔 꺾은선형 개념을 수학. - 로열티 프리 수학 기호 벡터 아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현대적이다 백색과 여윔 꺾은선형 개념을 수학. - 로열티 프리 수학 기호 벡터 아트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768"/>
                    <a:stretch/>
                  </pic:blipFill>
                  <pic:spPr bwMode="auto">
                    <a:xfrm>
                      <a:off x="0" y="0"/>
                      <a:ext cx="1238250" cy="4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2E3" w:rsidRPr="007A1820">
        <w:rPr>
          <w:b/>
          <w:bCs/>
          <w:color w:val="000000"/>
          <w:sz w:val="32"/>
          <w:szCs w:val="48"/>
        </w:rPr>
        <w:t xml:space="preserve"> „MAGIA KĄTÓW I TRÓJKĄTÓW”</w:t>
      </w:r>
      <w:r w:rsidRPr="009F6D5A">
        <w:rPr>
          <w:rFonts w:ascii="Chaparral Pro Light" w:hAnsi="Chaparral Pro Light"/>
          <w:noProof/>
          <w:sz w:val="28"/>
          <w:szCs w:val="28"/>
        </w:rPr>
        <w:t xml:space="preserve"> </w:t>
      </w:r>
    </w:p>
    <w:p w:rsidR="009462E3" w:rsidRDefault="009462E3" w:rsidP="0094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E3" w:rsidRDefault="009462E3" w:rsidP="0094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5A" w:rsidRDefault="009F6D5A" w:rsidP="0094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7E5F" w:rsidRDefault="00AA7E5F" w:rsidP="0094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2E3" w:rsidRDefault="009462E3" w:rsidP="0094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3675">
        <w:rPr>
          <w:rFonts w:ascii="Times New Roman" w:hAnsi="Times New Roman" w:cs="Times New Roman"/>
          <w:sz w:val="28"/>
          <w:szCs w:val="24"/>
        </w:rPr>
        <w:t>Zgłoszenie udziału w turnieju</w:t>
      </w:r>
      <w:bookmarkStart w:id="0" w:name="_GoBack"/>
      <w:bookmarkEnd w:id="0"/>
    </w:p>
    <w:p w:rsidR="009462E3" w:rsidRDefault="009462E3" w:rsidP="0094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9462E3" w:rsidTr="00E668DB">
        <w:trPr>
          <w:trHeight w:val="971"/>
        </w:trPr>
        <w:tc>
          <w:tcPr>
            <w:tcW w:w="4106" w:type="dxa"/>
          </w:tcPr>
          <w:p w:rsidR="009462E3" w:rsidRPr="00B93675" w:rsidRDefault="009462E3" w:rsidP="00E6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B93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Pełna nazwa i adres szkoły</w:t>
            </w:r>
          </w:p>
          <w:p w:rsidR="009462E3" w:rsidRDefault="009462E3" w:rsidP="00E6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50" w:type="dxa"/>
          </w:tcPr>
          <w:p w:rsidR="009462E3" w:rsidRDefault="009462E3" w:rsidP="00E6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62E3" w:rsidTr="00E668DB">
        <w:trPr>
          <w:trHeight w:val="971"/>
        </w:trPr>
        <w:tc>
          <w:tcPr>
            <w:tcW w:w="4106" w:type="dxa"/>
          </w:tcPr>
          <w:p w:rsidR="009462E3" w:rsidRPr="00B93675" w:rsidRDefault="009462E3" w:rsidP="00E668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B93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Imię i nazwisko koordynatora szkolnego</w:t>
            </w:r>
          </w:p>
          <w:p w:rsidR="009462E3" w:rsidRDefault="009462E3" w:rsidP="00E6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50" w:type="dxa"/>
          </w:tcPr>
          <w:p w:rsidR="009462E3" w:rsidRDefault="009462E3" w:rsidP="00E6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62E3" w:rsidTr="00E668DB">
        <w:trPr>
          <w:trHeight w:val="971"/>
        </w:trPr>
        <w:tc>
          <w:tcPr>
            <w:tcW w:w="4106" w:type="dxa"/>
          </w:tcPr>
          <w:p w:rsidR="009462E3" w:rsidRPr="00B93675" w:rsidRDefault="009462E3" w:rsidP="00E66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T</w:t>
            </w:r>
            <w:r w:rsidRPr="00B93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elefon </w:t>
            </w:r>
            <w:r w:rsidRPr="00B936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kontaktowy </w:t>
            </w:r>
            <w:r w:rsidRPr="00B936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do koordynatora szkolnego</w:t>
            </w:r>
          </w:p>
          <w:p w:rsidR="009462E3" w:rsidRDefault="009462E3" w:rsidP="00E6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50" w:type="dxa"/>
          </w:tcPr>
          <w:p w:rsidR="009462E3" w:rsidRDefault="009462E3" w:rsidP="00E6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462E3" w:rsidRPr="00B93675" w:rsidRDefault="009462E3" w:rsidP="0094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2E3" w:rsidRDefault="009462E3" w:rsidP="009462E3">
      <w:pPr>
        <w:jc w:val="both"/>
      </w:pPr>
    </w:p>
    <w:p w:rsidR="00BF0574" w:rsidRDefault="00BF0574"/>
    <w:sectPr w:rsidR="00BF0574" w:rsidSect="00946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parral Pro Light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EA"/>
    <w:rsid w:val="009462E3"/>
    <w:rsid w:val="009F6D5A"/>
    <w:rsid w:val="00AA7E5F"/>
    <w:rsid w:val="00AD0FEA"/>
    <w:rsid w:val="00B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BA87F-2B2E-4DEF-A334-5C94F3FB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2E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46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317</dc:creator>
  <cp:keywords/>
  <dc:description/>
  <cp:lastModifiedBy>Sala 317</cp:lastModifiedBy>
  <cp:revision>4</cp:revision>
  <dcterms:created xsi:type="dcterms:W3CDTF">2019-11-28T11:50:00Z</dcterms:created>
  <dcterms:modified xsi:type="dcterms:W3CDTF">2019-11-28T12:37:00Z</dcterms:modified>
</cp:coreProperties>
</file>