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E1A" w:rsidRPr="007A1820" w:rsidRDefault="00967E1A" w:rsidP="00967E1A">
      <w:pPr>
        <w:pStyle w:val="NormalnyWeb"/>
        <w:rPr>
          <w:b/>
          <w:bCs/>
          <w:color w:val="000000"/>
          <w:sz w:val="32"/>
          <w:szCs w:val="32"/>
        </w:rPr>
      </w:pPr>
      <w:r w:rsidRPr="007A1820">
        <w:rPr>
          <w:b/>
          <w:bCs/>
          <w:color w:val="000000"/>
          <w:sz w:val="32"/>
          <w:szCs w:val="32"/>
        </w:rPr>
        <w:t>Zał. 1.</w:t>
      </w:r>
      <w:r w:rsidRPr="007A1820">
        <w:t xml:space="preserve"> </w:t>
      </w:r>
    </w:p>
    <w:p w:rsidR="00967E1A" w:rsidRDefault="00287D66" w:rsidP="00967E1A">
      <w:pPr>
        <w:pStyle w:val="NormalnyWeb"/>
        <w:jc w:val="center"/>
        <w:rPr>
          <w:b/>
          <w:bCs/>
          <w:color w:val="000000"/>
          <w:sz w:val="32"/>
          <w:szCs w:val="48"/>
        </w:rPr>
      </w:pPr>
      <w:r>
        <w:rPr>
          <w:rFonts w:ascii="Chaparral Pro Light" w:hAnsi="Chaparral Pro Light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49F5460" wp14:editId="1F74E881">
            <wp:simplePos x="0" y="0"/>
            <wp:positionH relativeFrom="column">
              <wp:posOffset>5380990</wp:posOffset>
            </wp:positionH>
            <wp:positionV relativeFrom="paragraph">
              <wp:posOffset>226060</wp:posOffset>
            </wp:positionV>
            <wp:extent cx="962025" cy="9620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2_sp1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2E0">
        <w:rPr>
          <w:noProof/>
        </w:rPr>
        <w:drawing>
          <wp:anchor distT="0" distB="0" distL="114300" distR="114300" simplePos="0" relativeHeight="251663360" behindDoc="1" locked="0" layoutInCell="1" allowOverlap="1" wp14:anchorId="05C00F5E" wp14:editId="341A34E8">
            <wp:simplePos x="0" y="0"/>
            <wp:positionH relativeFrom="margin">
              <wp:posOffset>95250</wp:posOffset>
            </wp:positionH>
            <wp:positionV relativeFrom="paragraph">
              <wp:posOffset>360045</wp:posOffset>
            </wp:positionV>
            <wp:extent cx="1235582" cy="447675"/>
            <wp:effectExtent l="0" t="0" r="3175" b="0"/>
            <wp:wrapNone/>
            <wp:docPr id="3" name="Obraz 3" descr="현대적이다 백색과 여윔 꺾은선형 개념을 수학. - 로열티 프리 수학 기호 벡터 아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현대적이다 백색과 여윔 꺾은선형 개념을 수학. - 로열티 프리 수학 기호 벡터 아트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768"/>
                    <a:stretch/>
                  </pic:blipFill>
                  <pic:spPr bwMode="auto">
                    <a:xfrm>
                      <a:off x="0" y="0"/>
                      <a:ext cx="1235582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42E0">
        <w:rPr>
          <w:noProof/>
        </w:rPr>
        <w:drawing>
          <wp:anchor distT="0" distB="0" distL="114300" distR="114300" simplePos="0" relativeHeight="251659264" behindDoc="0" locked="0" layoutInCell="1" allowOverlap="1" wp14:anchorId="31464FC8" wp14:editId="716F85B8">
            <wp:simplePos x="0" y="0"/>
            <wp:positionH relativeFrom="margin">
              <wp:posOffset>152400</wp:posOffset>
            </wp:positionH>
            <wp:positionV relativeFrom="paragraph">
              <wp:posOffset>325120</wp:posOffset>
            </wp:positionV>
            <wp:extent cx="1220513" cy="7524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13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7E1A">
        <w:rPr>
          <w:b/>
          <w:bCs/>
          <w:color w:val="000000"/>
          <w:sz w:val="32"/>
          <w:szCs w:val="48"/>
        </w:rPr>
        <w:t xml:space="preserve">I </w:t>
      </w:r>
      <w:r w:rsidR="00967E1A" w:rsidRPr="007A1820">
        <w:rPr>
          <w:b/>
          <w:bCs/>
          <w:color w:val="000000"/>
          <w:sz w:val="32"/>
          <w:szCs w:val="48"/>
        </w:rPr>
        <w:t>MIĘDZYSZKOLNY TURNIEJ MATEMATYCZNY</w:t>
      </w:r>
    </w:p>
    <w:p w:rsidR="00967E1A" w:rsidRPr="007A1820" w:rsidRDefault="00967E1A" w:rsidP="00967E1A">
      <w:pPr>
        <w:pStyle w:val="NormalnyWeb"/>
        <w:jc w:val="center"/>
        <w:rPr>
          <w:b/>
          <w:bCs/>
          <w:color w:val="000000"/>
          <w:sz w:val="32"/>
          <w:szCs w:val="48"/>
        </w:rPr>
      </w:pPr>
      <w:r w:rsidRPr="007A1820">
        <w:rPr>
          <w:b/>
          <w:bCs/>
          <w:color w:val="000000"/>
          <w:sz w:val="32"/>
          <w:szCs w:val="48"/>
        </w:rPr>
        <w:t xml:space="preserve"> „MAGIA KĄTÓW I TRÓJKĄTÓW”</w:t>
      </w:r>
      <w:r w:rsidR="004742E0" w:rsidRPr="004742E0">
        <w:rPr>
          <w:rFonts w:ascii="Chaparral Pro Light" w:hAnsi="Chaparral Pro Light"/>
          <w:noProof/>
          <w:sz w:val="28"/>
          <w:szCs w:val="28"/>
        </w:rPr>
        <w:t xml:space="preserve"> </w:t>
      </w: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5BF7" w:rsidRDefault="00B75BF7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967E1A" w:rsidRPr="007A1820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A1820">
        <w:rPr>
          <w:rFonts w:ascii="Times New Roman" w:hAnsi="Times New Roman" w:cs="Times New Roman"/>
          <w:b/>
          <w:bCs/>
          <w:sz w:val="26"/>
          <w:szCs w:val="26"/>
        </w:rPr>
        <w:t>Oświadczenie rodziców (opiekunów prawnych) uczniów biorących udział w turnieju:</w:t>
      </w:r>
    </w:p>
    <w:p w:rsidR="00967E1A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Pr="004E6021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wiadczam, i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zgodnie z Ustawą o ochronie danych osobowych z dnia </w:t>
      </w:r>
      <w:r w:rsidRPr="00E845B8">
        <w:rPr>
          <w:rFonts w:ascii="Times New Roman" w:hAnsi="Times New Roman" w:cs="Times New Roman"/>
          <w:sz w:val="24"/>
          <w:szCs w:val="24"/>
        </w:rPr>
        <w:t xml:space="preserve">10 maja 2018 r. </w:t>
      </w:r>
      <w:r>
        <w:rPr>
          <w:rFonts w:ascii="Times New Roman" w:hAnsi="Times New Roman" w:cs="Times New Roman"/>
          <w:sz w:val="24"/>
          <w:szCs w:val="24"/>
        </w:rPr>
        <w:t>(Dz. U. z 2019 r. poz. 1781) wyra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am zgod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przetwarzanie danych osobowych mojego dziecka 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br/>
        <w:t>ucznia Szkoły …………….…………………………… w Puławach, do celów zwi</w:t>
      </w:r>
      <w:r>
        <w:rPr>
          <w:rFonts w:ascii="TimesNewRoman" w:eastAsia="TimesNew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zanych z jego udziałem </w:t>
      </w:r>
      <w:r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E845B8">
        <w:rPr>
          <w:rFonts w:ascii="Times New Roman" w:hAnsi="Times New Roman" w:cs="Times New Roman"/>
          <w:b/>
          <w:sz w:val="24"/>
          <w:szCs w:val="24"/>
        </w:rPr>
        <w:t>I Międzyszkolnym Turnieju Matematycznym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organizowanym przez Szkołę Podstawową nr 11 </w:t>
      </w:r>
      <w:r>
        <w:rPr>
          <w:rFonts w:ascii="Times New Roman" w:hAnsi="Times New Roman" w:cs="Times New Roman"/>
          <w:sz w:val="24"/>
          <w:szCs w:val="24"/>
        </w:rPr>
        <w:br/>
        <w:t xml:space="preserve">w Puławach, który odbędzie się </w:t>
      </w:r>
      <w:r w:rsidRPr="004E6021">
        <w:rPr>
          <w:rFonts w:ascii="Times New Roman" w:hAnsi="Times New Roman" w:cs="Times New Roman"/>
          <w:b/>
          <w:sz w:val="24"/>
          <w:szCs w:val="24"/>
        </w:rPr>
        <w:t>18 lut</w:t>
      </w:r>
      <w:r>
        <w:rPr>
          <w:rFonts w:ascii="Times New Roman" w:hAnsi="Times New Roman" w:cs="Times New Roman"/>
          <w:b/>
          <w:sz w:val="24"/>
          <w:szCs w:val="24"/>
        </w:rPr>
        <w:t>ego 2020 r.</w:t>
      </w:r>
    </w:p>
    <w:p w:rsidR="00967E1A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NewRoman" w:eastAsia="TimesNew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wiadczam, </w:t>
      </w:r>
      <w:r>
        <w:rPr>
          <w:rFonts w:ascii="TimesNewRoman" w:eastAsia="TimesNew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zapoznałam/em si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regulaminem I Międzyszkolnego Turnieju Matematycznego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>oraz akceptuj</w:t>
      </w:r>
      <w:r>
        <w:rPr>
          <w:rFonts w:ascii="TimesNewRoman" w:eastAsia="TimesNewRoman" w:hAnsi="Times New Roman" w:cs="Times New Roman"/>
          <w:sz w:val="24"/>
          <w:szCs w:val="24"/>
        </w:rPr>
        <w:t>ę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jego postanowienia.</w:t>
      </w:r>
    </w:p>
    <w:p w:rsidR="00967E1A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wykorzystanie wizerunku mojego dziecka do relacji z przebiegu turnieju na łamach prasy lokalnej i stron internetowych organizatora turnieju.</w:t>
      </w: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..............................................................</w:t>
      </w: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rodzica (opiekuna prawnego)</w:t>
      </w: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1A" w:rsidRDefault="00967E1A" w:rsidP="00967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574" w:rsidRDefault="00BF0574"/>
    <w:sectPr w:rsidR="00BF0574" w:rsidSect="00967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haparral Pro Light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E6"/>
    <w:rsid w:val="00287D66"/>
    <w:rsid w:val="004742E0"/>
    <w:rsid w:val="005B54E6"/>
    <w:rsid w:val="00967E1A"/>
    <w:rsid w:val="00B75BF7"/>
    <w:rsid w:val="00B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356A-14F5-4A91-9C84-75B60D2D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E1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67E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317</dc:creator>
  <cp:keywords/>
  <dc:description/>
  <cp:lastModifiedBy>Sala 317</cp:lastModifiedBy>
  <cp:revision>5</cp:revision>
  <dcterms:created xsi:type="dcterms:W3CDTF">2019-11-28T11:49:00Z</dcterms:created>
  <dcterms:modified xsi:type="dcterms:W3CDTF">2019-11-28T12:35:00Z</dcterms:modified>
</cp:coreProperties>
</file>